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44ED" w14:textId="400163A9" w:rsidR="00D71FD6" w:rsidRPr="00860EDC" w:rsidRDefault="00D71FD6" w:rsidP="00C10780">
      <w:pPr>
        <w:spacing w:line="312" w:lineRule="auto"/>
        <w:jc w:val="center"/>
        <w:rPr>
          <w:rStyle w:val="markedcontent"/>
          <w:rFonts w:ascii="Garamond" w:hAnsi="Garamond" w:cs="Arial"/>
          <w:b/>
          <w:bCs/>
          <w:sz w:val="26"/>
          <w:szCs w:val="26"/>
        </w:rPr>
      </w:pPr>
      <w:bookmarkStart w:id="0" w:name="_GoBack"/>
      <w:bookmarkEnd w:id="0"/>
      <w:r w:rsidRPr="00860EDC">
        <w:rPr>
          <w:rStyle w:val="markedcontent"/>
          <w:rFonts w:ascii="Garamond" w:hAnsi="Garamond" w:cs="Arial"/>
          <w:b/>
          <w:bCs/>
          <w:sz w:val="26"/>
          <w:szCs w:val="26"/>
        </w:rPr>
        <w:t>WNIOSEK</w:t>
      </w:r>
    </w:p>
    <w:p w14:paraId="531336CD" w14:textId="26C6D30B" w:rsidR="00D71FD6" w:rsidRPr="00C603E1" w:rsidRDefault="0066302B" w:rsidP="00C10780">
      <w:pPr>
        <w:spacing w:line="312" w:lineRule="auto"/>
        <w:jc w:val="center"/>
        <w:rPr>
          <w:rStyle w:val="markedcontent"/>
          <w:rFonts w:ascii="Garamond" w:hAnsi="Garamond" w:cs="Arial"/>
          <w:b/>
          <w:bCs/>
        </w:rPr>
      </w:pPr>
      <w:r>
        <w:rPr>
          <w:rStyle w:val="markedcontent"/>
          <w:rFonts w:ascii="Garamond" w:hAnsi="Garamond" w:cs="Arial"/>
          <w:b/>
          <w:bCs/>
        </w:rPr>
        <w:t>w sprawie z</w:t>
      </w:r>
      <w:r w:rsidR="003722EC">
        <w:rPr>
          <w:rStyle w:val="markedcontent"/>
          <w:rFonts w:ascii="Garamond" w:hAnsi="Garamond" w:cs="Arial"/>
          <w:b/>
          <w:bCs/>
        </w:rPr>
        <w:t>głoszenia</w:t>
      </w:r>
      <w:r w:rsidR="00D71FD6" w:rsidRPr="00C603E1">
        <w:rPr>
          <w:rStyle w:val="markedcontent"/>
          <w:rFonts w:ascii="Garamond" w:hAnsi="Garamond" w:cs="Arial"/>
          <w:b/>
          <w:bCs/>
        </w:rPr>
        <w:t xml:space="preserve"> potrzeb wprowadzenia zmian </w:t>
      </w:r>
    </w:p>
    <w:p w14:paraId="232A363C" w14:textId="7F20D421" w:rsidR="00D71FD6" w:rsidRPr="00860EDC" w:rsidRDefault="00D71FD6" w:rsidP="00F33412">
      <w:pPr>
        <w:spacing w:after="200" w:line="312" w:lineRule="auto"/>
        <w:jc w:val="center"/>
        <w:rPr>
          <w:rStyle w:val="markedcontent"/>
          <w:rFonts w:ascii="Garamond" w:hAnsi="Garamond" w:cs="Arial"/>
          <w:b/>
          <w:bCs/>
        </w:rPr>
      </w:pPr>
      <w:r w:rsidRPr="00C603E1">
        <w:rPr>
          <w:rStyle w:val="markedcontent"/>
          <w:rFonts w:ascii="Garamond" w:hAnsi="Garamond" w:cs="Arial"/>
          <w:b/>
          <w:bCs/>
        </w:rPr>
        <w:t xml:space="preserve">w dokumentach </w:t>
      </w:r>
      <w:r w:rsidRPr="00C603E1">
        <w:rPr>
          <w:rFonts w:ascii="Garamond" w:hAnsi="Garamond"/>
          <w:b/>
          <w:bCs/>
        </w:rPr>
        <w:t>Uczelnianego Systemu Zapewnienia Jakości Kształcenia</w:t>
      </w:r>
    </w:p>
    <w:p w14:paraId="256F5485" w14:textId="205F5BAB" w:rsidR="00D71FD6" w:rsidRDefault="00D71FD6" w:rsidP="00122215">
      <w:pPr>
        <w:spacing w:after="120" w:line="312" w:lineRule="auto"/>
        <w:rPr>
          <w:rStyle w:val="markedcontent"/>
          <w:rFonts w:ascii="Garamond" w:hAnsi="Garamond" w:cs="Arial"/>
          <w:b/>
          <w:bCs/>
        </w:rPr>
      </w:pPr>
      <w:r w:rsidRPr="00860EDC">
        <w:rPr>
          <w:rStyle w:val="markedcontent"/>
          <w:rFonts w:ascii="Garamond" w:hAnsi="Garamond" w:cs="Arial"/>
          <w:b/>
          <w:bCs/>
        </w:rPr>
        <w:t>Część I. Wnioskodawca</w:t>
      </w:r>
    </w:p>
    <w:p w14:paraId="1896F4DC" w14:textId="47E99B1B" w:rsidR="000A5106" w:rsidRPr="00860EDC" w:rsidRDefault="000A5106" w:rsidP="000A5106">
      <w:pPr>
        <w:pStyle w:val="Akapitzlist"/>
        <w:widowControl w:val="0"/>
        <w:numPr>
          <w:ilvl w:val="6"/>
          <w:numId w:val="4"/>
        </w:numPr>
        <w:suppressAutoHyphens/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Imię i nazwisko</w:t>
      </w:r>
      <w:r w:rsidR="00C82FB9">
        <w:rPr>
          <w:rFonts w:ascii="Garamond" w:hAnsi="Garamond"/>
        </w:rPr>
        <w:t xml:space="preserve"> wnioskodawcy</w:t>
      </w:r>
      <w:r w:rsidRPr="00860EDC">
        <w:rPr>
          <w:rFonts w:ascii="Garamond" w:hAnsi="Garamond"/>
        </w:rPr>
        <w:t>:</w:t>
      </w:r>
    </w:p>
    <w:p w14:paraId="723C6B6B" w14:textId="77777777" w:rsidR="000A5106" w:rsidRDefault="000A5106" w:rsidP="00F33412">
      <w:pPr>
        <w:pStyle w:val="Akapitzlist"/>
        <w:widowControl w:val="0"/>
        <w:suppressAutoHyphens/>
        <w:spacing w:after="12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1B30B9A5" w14:textId="7F32D2CC" w:rsidR="002F77D9" w:rsidRPr="00860EDC" w:rsidRDefault="002F77D9" w:rsidP="00860EDC">
      <w:pPr>
        <w:pStyle w:val="Akapitzlist"/>
        <w:widowControl w:val="0"/>
        <w:numPr>
          <w:ilvl w:val="6"/>
          <w:numId w:val="4"/>
        </w:numPr>
        <w:suppressAutoHyphens/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 xml:space="preserve">Tytuł </w:t>
      </w:r>
      <w:r w:rsidR="00C603E1" w:rsidRPr="00860EDC">
        <w:rPr>
          <w:rFonts w:ascii="Garamond" w:hAnsi="Garamond"/>
        </w:rPr>
        <w:t>i</w:t>
      </w:r>
      <w:r w:rsidR="00F33412">
        <w:rPr>
          <w:rFonts w:ascii="Garamond" w:hAnsi="Garamond"/>
        </w:rPr>
        <w:t>/lub</w:t>
      </w:r>
      <w:r w:rsidRPr="00860EDC">
        <w:rPr>
          <w:rFonts w:ascii="Garamond" w:hAnsi="Garamond"/>
        </w:rPr>
        <w:t xml:space="preserve"> kod d</w:t>
      </w:r>
      <w:r w:rsidR="00D71FD6" w:rsidRPr="00860EDC">
        <w:rPr>
          <w:rFonts w:ascii="Garamond" w:hAnsi="Garamond"/>
        </w:rPr>
        <w:t>okument</w:t>
      </w:r>
      <w:r w:rsidRPr="00860EDC">
        <w:rPr>
          <w:rFonts w:ascii="Garamond" w:hAnsi="Garamond"/>
        </w:rPr>
        <w:t>u</w:t>
      </w:r>
      <w:r w:rsidR="00D71FD6" w:rsidRPr="00860EDC">
        <w:rPr>
          <w:rFonts w:ascii="Garamond" w:hAnsi="Garamond"/>
        </w:rPr>
        <w:t>, którego dotyczy</w:t>
      </w:r>
      <w:r w:rsidRPr="00860EDC">
        <w:rPr>
          <w:rFonts w:ascii="Garamond" w:hAnsi="Garamond"/>
        </w:rPr>
        <w:t xml:space="preserve"> wniosek:</w:t>
      </w:r>
    </w:p>
    <w:p w14:paraId="6922C4D4" w14:textId="4CEE5C48" w:rsidR="00695FF7" w:rsidRDefault="002F77D9" w:rsidP="00860EDC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 w:rsidR="00860EDC"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5E9A37D2" w14:textId="77777777" w:rsidR="00860EDC" w:rsidRDefault="00860EDC" w:rsidP="00860EDC">
      <w:pPr>
        <w:pStyle w:val="Akapitzlist"/>
        <w:widowControl w:val="0"/>
        <w:suppressAutoHyphens/>
        <w:spacing w:after="8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7C074C72" w14:textId="3B750EC0" w:rsidR="002F77D9" w:rsidRDefault="00D71FD6" w:rsidP="008D3D3E">
      <w:pPr>
        <w:pStyle w:val="Akapitzlist"/>
        <w:widowControl w:val="0"/>
        <w:numPr>
          <w:ilvl w:val="6"/>
          <w:numId w:val="4"/>
        </w:numPr>
        <w:suppressAutoHyphens/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Opis proponowan</w:t>
      </w:r>
      <w:r w:rsidR="00C603E1" w:rsidRPr="00860EDC">
        <w:rPr>
          <w:rFonts w:ascii="Garamond" w:hAnsi="Garamond"/>
        </w:rPr>
        <w:t>ych</w:t>
      </w:r>
      <w:r w:rsidRPr="00860EDC">
        <w:rPr>
          <w:rFonts w:ascii="Garamond" w:hAnsi="Garamond"/>
        </w:rPr>
        <w:t xml:space="preserve"> zmian:</w:t>
      </w:r>
    </w:p>
    <w:p w14:paraId="0933231C" w14:textId="77777777" w:rsidR="00860EDC" w:rsidRDefault="00860EDC" w:rsidP="00860EDC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09D6B1C8" w14:textId="77777777" w:rsidR="00860EDC" w:rsidRDefault="00860EDC" w:rsidP="00860EDC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21A1C408" w14:textId="77777777" w:rsidR="00860EDC" w:rsidRDefault="00860EDC" w:rsidP="00860EDC">
      <w:pPr>
        <w:pStyle w:val="Akapitzlist"/>
        <w:widowControl w:val="0"/>
        <w:suppressAutoHyphens/>
        <w:spacing w:after="8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5AA50A5F" w14:textId="44F6AFE2" w:rsidR="002F77D9" w:rsidRPr="00860EDC" w:rsidRDefault="00D71FD6" w:rsidP="00860EDC">
      <w:pPr>
        <w:pStyle w:val="Akapitzlist"/>
        <w:widowControl w:val="0"/>
        <w:numPr>
          <w:ilvl w:val="6"/>
          <w:numId w:val="4"/>
        </w:numPr>
        <w:suppressAutoHyphens/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 xml:space="preserve">Uzasadnienie </w:t>
      </w:r>
      <w:r w:rsidR="00C603E1" w:rsidRPr="00860EDC">
        <w:rPr>
          <w:rFonts w:ascii="Garamond" w:hAnsi="Garamond"/>
        </w:rPr>
        <w:t>proponowanych</w:t>
      </w:r>
      <w:r w:rsidRPr="00860EDC">
        <w:rPr>
          <w:rFonts w:ascii="Garamond" w:hAnsi="Garamond"/>
        </w:rPr>
        <w:t xml:space="preserve"> zmian:</w:t>
      </w:r>
    </w:p>
    <w:p w14:paraId="26E28E74" w14:textId="77777777" w:rsidR="00860EDC" w:rsidRDefault="00860EDC" w:rsidP="00860EDC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5C7FC0F8" w14:textId="77777777" w:rsidR="00860EDC" w:rsidRDefault="00860EDC" w:rsidP="00860EDC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2C1AD937" w14:textId="77777777" w:rsidR="00860EDC" w:rsidRDefault="00860EDC" w:rsidP="00067711">
      <w:pPr>
        <w:pStyle w:val="Akapitzlist"/>
        <w:widowControl w:val="0"/>
        <w:suppressAutoHyphens/>
        <w:spacing w:after="24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5DF7CCA8" w14:textId="29562B34" w:rsidR="00270391" w:rsidRPr="00860EDC" w:rsidRDefault="00280EB7" w:rsidP="00860EDC">
      <w:pPr>
        <w:pStyle w:val="Akapitzlist"/>
        <w:widowControl w:val="0"/>
        <w:suppressAutoHyphens/>
        <w:spacing w:line="312" w:lineRule="auto"/>
        <w:ind w:left="0"/>
        <w:contextualSpacing w:val="0"/>
        <w:jc w:val="right"/>
        <w:rPr>
          <w:rFonts w:ascii="Garamond" w:hAnsi="Garamond"/>
        </w:rPr>
      </w:pP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  <w:t>………</w:t>
      </w:r>
      <w:r w:rsidR="002F77D9" w:rsidRPr="00860EDC">
        <w:rPr>
          <w:rFonts w:ascii="Garamond" w:hAnsi="Garamond"/>
        </w:rPr>
        <w:t>……..</w:t>
      </w:r>
      <w:r w:rsidRPr="00860EDC">
        <w:rPr>
          <w:rFonts w:ascii="Garamond" w:hAnsi="Garamond"/>
        </w:rPr>
        <w:t>…</w:t>
      </w:r>
      <w:r w:rsidR="00067711">
        <w:rPr>
          <w:rFonts w:ascii="Garamond" w:hAnsi="Garamond"/>
        </w:rPr>
        <w:t>……….</w:t>
      </w:r>
      <w:r w:rsidRPr="00860EDC">
        <w:rPr>
          <w:rFonts w:ascii="Garamond" w:hAnsi="Garamond"/>
        </w:rPr>
        <w:t>……</w:t>
      </w:r>
      <w:r w:rsidR="002F77D9" w:rsidRPr="00860EDC">
        <w:rPr>
          <w:rFonts w:ascii="Garamond" w:hAnsi="Garamond"/>
        </w:rPr>
        <w:t>……</w:t>
      </w:r>
      <w:r w:rsidRPr="00860EDC">
        <w:rPr>
          <w:rFonts w:ascii="Garamond" w:hAnsi="Garamond"/>
        </w:rPr>
        <w:t>………</w:t>
      </w:r>
    </w:p>
    <w:p w14:paraId="7FDCEAD3" w14:textId="6C1D3596" w:rsidR="00270391" w:rsidRPr="0074337E" w:rsidRDefault="0074337E" w:rsidP="007D3B38">
      <w:pPr>
        <w:widowControl w:val="0"/>
        <w:suppressAutoHyphens/>
        <w:spacing w:line="312" w:lineRule="auto"/>
        <w:ind w:left="566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(</w:t>
      </w:r>
      <w:r w:rsidR="00D57D8C" w:rsidRPr="00555B7E">
        <w:rPr>
          <w:rFonts w:ascii="Garamond" w:hAnsi="Garamond"/>
          <w:i/>
          <w:color w:val="000000" w:themeColor="text1"/>
          <w:sz w:val="20"/>
          <w:szCs w:val="20"/>
        </w:rPr>
        <w:t>d</w:t>
      </w:r>
      <w:r w:rsidRPr="00555B7E">
        <w:rPr>
          <w:rFonts w:ascii="Garamond" w:hAnsi="Garamond"/>
          <w:i/>
          <w:color w:val="000000" w:themeColor="text1"/>
          <w:sz w:val="20"/>
          <w:szCs w:val="20"/>
        </w:rPr>
        <w:t xml:space="preserve">ata i </w:t>
      </w:r>
      <w:r w:rsidR="00E47033" w:rsidRPr="00555B7E">
        <w:rPr>
          <w:rFonts w:ascii="Garamond" w:hAnsi="Garamond"/>
          <w:i/>
          <w:color w:val="000000" w:themeColor="text1"/>
          <w:sz w:val="20"/>
          <w:szCs w:val="20"/>
        </w:rPr>
        <w:t xml:space="preserve">czytelny </w:t>
      </w:r>
      <w:r w:rsidRPr="00555B7E">
        <w:rPr>
          <w:rFonts w:ascii="Garamond" w:hAnsi="Garamond"/>
          <w:i/>
          <w:color w:val="000000" w:themeColor="text1"/>
          <w:sz w:val="20"/>
          <w:szCs w:val="20"/>
        </w:rPr>
        <w:t>podpis</w:t>
      </w:r>
      <w:r>
        <w:rPr>
          <w:rFonts w:ascii="Garamond" w:hAnsi="Garamond"/>
          <w:color w:val="000000" w:themeColor="text1"/>
          <w:sz w:val="20"/>
          <w:szCs w:val="20"/>
        </w:rPr>
        <w:t>)</w:t>
      </w:r>
      <w:r w:rsidR="002F77D9" w:rsidRPr="0074337E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72A0C43" w14:textId="77777777" w:rsidR="00D71FD6" w:rsidRPr="00860EDC" w:rsidRDefault="00D71FD6" w:rsidP="00860EDC">
      <w:pPr>
        <w:spacing w:line="312" w:lineRule="auto"/>
        <w:jc w:val="both"/>
        <w:rPr>
          <w:rFonts w:ascii="Garamond" w:hAnsi="Garamond"/>
        </w:rPr>
      </w:pPr>
    </w:p>
    <w:p w14:paraId="632530E4" w14:textId="766ACDF6" w:rsidR="00D71FD6" w:rsidRPr="00860EDC" w:rsidRDefault="00D71FD6" w:rsidP="00860EDC">
      <w:pPr>
        <w:spacing w:line="312" w:lineRule="auto"/>
        <w:jc w:val="both"/>
        <w:rPr>
          <w:rFonts w:ascii="Garamond" w:hAnsi="Garamond"/>
          <w:b/>
          <w:bCs/>
        </w:rPr>
      </w:pPr>
      <w:r w:rsidRPr="00860EDC">
        <w:rPr>
          <w:rFonts w:ascii="Garamond" w:hAnsi="Garamond"/>
          <w:b/>
          <w:bCs/>
        </w:rPr>
        <w:t>Część II. Decyzja</w:t>
      </w:r>
      <w:r w:rsidR="00A26E7A">
        <w:rPr>
          <w:rFonts w:ascii="Garamond" w:hAnsi="Garamond"/>
          <w:b/>
          <w:bCs/>
          <w:vertAlign w:val="superscript"/>
        </w:rPr>
        <w:t>*</w:t>
      </w:r>
    </w:p>
    <w:p w14:paraId="16AB854C" w14:textId="714F2BCD" w:rsidR="00D71FD6" w:rsidRPr="00860EDC" w:rsidRDefault="00D71FD6" w:rsidP="00F33412">
      <w:pPr>
        <w:pStyle w:val="Akapitzlist"/>
        <w:spacing w:after="120" w:line="312" w:lineRule="auto"/>
        <w:ind w:left="0"/>
        <w:contextualSpacing w:val="0"/>
        <w:jc w:val="center"/>
        <w:rPr>
          <w:rFonts w:ascii="Garamond" w:hAnsi="Garamond"/>
          <w:vertAlign w:val="superscript"/>
        </w:rPr>
      </w:pPr>
      <w:r w:rsidRPr="00860EDC">
        <w:rPr>
          <w:rFonts w:ascii="Garamond" w:hAnsi="Garamond"/>
        </w:rPr>
        <w:t>Wniosek uznaję za zasadny/niezasadny</w:t>
      </w:r>
      <w:r w:rsidR="00C603E1" w:rsidRPr="00860EDC">
        <w:rPr>
          <w:rFonts w:ascii="Garamond" w:hAnsi="Garamond"/>
          <w:vertAlign w:val="superscript"/>
        </w:rPr>
        <w:t>*</w:t>
      </w:r>
      <w:r w:rsidR="00A26E7A">
        <w:rPr>
          <w:rFonts w:ascii="Garamond" w:hAnsi="Garamond"/>
          <w:vertAlign w:val="superscript"/>
        </w:rPr>
        <w:t>*</w:t>
      </w:r>
    </w:p>
    <w:p w14:paraId="020D4DCC" w14:textId="15653F79" w:rsidR="0074337E" w:rsidRPr="00860EDC" w:rsidRDefault="0074337E" w:rsidP="0074337E">
      <w:pPr>
        <w:pStyle w:val="Akapitzlist"/>
        <w:numPr>
          <w:ilvl w:val="0"/>
          <w:numId w:val="6"/>
        </w:numPr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Uzasadnienie (</w:t>
      </w:r>
      <w:r w:rsidR="008D3D3E" w:rsidRPr="008D3D3E">
        <w:rPr>
          <w:rFonts w:ascii="Garamond" w:hAnsi="Garamond"/>
          <w:i/>
        </w:rPr>
        <w:t xml:space="preserve">dotyczy </w:t>
      </w:r>
      <w:r w:rsidRPr="00860EDC">
        <w:rPr>
          <w:rFonts w:ascii="Garamond" w:hAnsi="Garamond"/>
          <w:i/>
        </w:rPr>
        <w:t>tylko wniosku uznanego za niezasadny</w:t>
      </w:r>
      <w:r w:rsidRPr="00860EDC">
        <w:rPr>
          <w:rFonts w:ascii="Garamond" w:hAnsi="Garamond"/>
        </w:rPr>
        <w:t>):</w:t>
      </w:r>
    </w:p>
    <w:p w14:paraId="79971D83" w14:textId="77777777" w:rsidR="0074337E" w:rsidRDefault="0074337E" w:rsidP="0074337E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35541EF4" w14:textId="77777777" w:rsidR="0074337E" w:rsidRDefault="0074337E" w:rsidP="0074337E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773453EC" w14:textId="77777777" w:rsidR="0074337E" w:rsidRDefault="0074337E" w:rsidP="0074337E">
      <w:pPr>
        <w:pStyle w:val="Akapitzlist"/>
        <w:widowControl w:val="0"/>
        <w:suppressAutoHyphens/>
        <w:spacing w:after="8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20BBD4B5" w14:textId="74FBF4B3" w:rsidR="0074337E" w:rsidRPr="0074337E" w:rsidRDefault="0074337E" w:rsidP="0074337E">
      <w:pPr>
        <w:pStyle w:val="Akapitzlist"/>
        <w:widowControl w:val="0"/>
        <w:numPr>
          <w:ilvl w:val="0"/>
          <w:numId w:val="6"/>
        </w:numPr>
        <w:suppressAutoHyphens/>
        <w:spacing w:line="312" w:lineRule="auto"/>
        <w:ind w:left="568" w:hanging="284"/>
        <w:jc w:val="both"/>
        <w:rPr>
          <w:rFonts w:ascii="Garamond" w:hAnsi="Garamond"/>
        </w:rPr>
      </w:pPr>
      <w:r w:rsidRPr="0074337E">
        <w:rPr>
          <w:rFonts w:ascii="Garamond" w:hAnsi="Garamond"/>
        </w:rPr>
        <w:t>Przekazanie wniosku</w:t>
      </w:r>
      <w:r w:rsidR="008D3D3E">
        <w:rPr>
          <w:rFonts w:ascii="Garamond" w:hAnsi="Garamond"/>
        </w:rPr>
        <w:t xml:space="preserve"> do</w:t>
      </w:r>
      <w:r w:rsidRPr="0074337E">
        <w:rPr>
          <w:rFonts w:ascii="Garamond" w:hAnsi="Garamond"/>
        </w:rPr>
        <w:t xml:space="preserve"> (</w:t>
      </w:r>
      <w:r w:rsidR="008D3D3E" w:rsidRPr="008D3D3E">
        <w:rPr>
          <w:rFonts w:ascii="Garamond" w:hAnsi="Garamond"/>
          <w:i/>
        </w:rPr>
        <w:t xml:space="preserve">dotyczy </w:t>
      </w:r>
      <w:r w:rsidRPr="0074337E">
        <w:rPr>
          <w:rFonts w:ascii="Garamond" w:hAnsi="Garamond"/>
          <w:i/>
        </w:rPr>
        <w:t>tylko wniosku uznanego za zasadny</w:t>
      </w:r>
      <w:r w:rsidRPr="0074337E">
        <w:rPr>
          <w:rFonts w:ascii="Garamond" w:hAnsi="Garamond"/>
        </w:rPr>
        <w:t>):</w:t>
      </w:r>
    </w:p>
    <w:p w14:paraId="67C9C4AE" w14:textId="77777777" w:rsidR="0074337E" w:rsidRDefault="0074337E" w:rsidP="00F33412">
      <w:pPr>
        <w:pStyle w:val="Akapitzlist"/>
        <w:widowControl w:val="0"/>
        <w:suppressAutoHyphens/>
        <w:spacing w:after="48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428B343B" w14:textId="77777777" w:rsidR="0074337E" w:rsidRPr="00860EDC" w:rsidRDefault="0074337E" w:rsidP="0074337E">
      <w:pPr>
        <w:pStyle w:val="Akapitzlist"/>
        <w:widowControl w:val="0"/>
        <w:suppressAutoHyphens/>
        <w:spacing w:line="312" w:lineRule="auto"/>
        <w:ind w:left="0"/>
        <w:contextualSpacing w:val="0"/>
        <w:jc w:val="right"/>
        <w:rPr>
          <w:rFonts w:ascii="Garamond" w:hAnsi="Garamond"/>
        </w:rPr>
      </w:pP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  <w:t>……………..…</w:t>
      </w:r>
      <w:r>
        <w:rPr>
          <w:rFonts w:ascii="Garamond" w:hAnsi="Garamond"/>
        </w:rPr>
        <w:t>……….</w:t>
      </w:r>
      <w:r w:rsidRPr="00860EDC">
        <w:rPr>
          <w:rFonts w:ascii="Garamond" w:hAnsi="Garamond"/>
        </w:rPr>
        <w:t>…………………</w:t>
      </w:r>
    </w:p>
    <w:p w14:paraId="715FA049" w14:textId="3CAA8E83" w:rsidR="0074337E" w:rsidRPr="0074337E" w:rsidRDefault="0074337E" w:rsidP="0074337E">
      <w:pPr>
        <w:widowControl w:val="0"/>
        <w:suppressAutoHyphens/>
        <w:spacing w:line="312" w:lineRule="auto"/>
        <w:ind w:left="566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(</w:t>
      </w:r>
      <w:r w:rsidR="00D57D8C" w:rsidRPr="00555B7E">
        <w:rPr>
          <w:rFonts w:ascii="Garamond" w:hAnsi="Garamond"/>
          <w:i/>
          <w:color w:val="000000" w:themeColor="text1"/>
          <w:sz w:val="20"/>
          <w:szCs w:val="20"/>
        </w:rPr>
        <w:t>d</w:t>
      </w:r>
      <w:r w:rsidRPr="00555B7E">
        <w:rPr>
          <w:rFonts w:ascii="Garamond" w:hAnsi="Garamond"/>
          <w:i/>
          <w:color w:val="000000" w:themeColor="text1"/>
          <w:sz w:val="20"/>
          <w:szCs w:val="20"/>
        </w:rPr>
        <w:t>ata, podpis i pieczęć</w:t>
      </w:r>
      <w:r>
        <w:rPr>
          <w:rFonts w:ascii="Garamond" w:hAnsi="Garamond"/>
          <w:color w:val="000000" w:themeColor="text1"/>
          <w:sz w:val="20"/>
          <w:szCs w:val="20"/>
        </w:rPr>
        <w:t>)</w:t>
      </w:r>
      <w:r w:rsidRPr="0074337E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66E269B9" w14:textId="477B2F7B" w:rsidR="00D71FD6" w:rsidRPr="00860EDC" w:rsidRDefault="00D71FD6" w:rsidP="007D3B38">
      <w:pPr>
        <w:spacing w:after="120" w:line="312" w:lineRule="auto"/>
        <w:jc w:val="both"/>
        <w:rPr>
          <w:rFonts w:ascii="Garamond" w:hAnsi="Garamond"/>
        </w:rPr>
      </w:pPr>
      <w:r w:rsidRPr="00860EDC">
        <w:rPr>
          <w:rFonts w:ascii="Garamond" w:hAnsi="Garamond"/>
          <w:b/>
          <w:bCs/>
        </w:rPr>
        <w:lastRenderedPageBreak/>
        <w:t>Część III. Podjęte działania</w:t>
      </w:r>
      <w:r w:rsidR="007D3B38">
        <w:rPr>
          <w:rFonts w:ascii="Garamond" w:hAnsi="Garamond"/>
          <w:b/>
          <w:bCs/>
          <w:vertAlign w:val="superscript"/>
        </w:rPr>
        <w:t>***</w:t>
      </w:r>
      <w:r w:rsidRPr="00860EDC">
        <w:rPr>
          <w:rFonts w:ascii="Garamond" w:hAnsi="Garamond"/>
        </w:rPr>
        <w:t xml:space="preserve"> (</w:t>
      </w:r>
      <w:r w:rsidRPr="00860EDC">
        <w:rPr>
          <w:rFonts w:ascii="Garamond" w:hAnsi="Garamond"/>
          <w:i/>
          <w:iCs/>
        </w:rPr>
        <w:t>dotyczy tylko wniosku uznanego za zasadny</w:t>
      </w:r>
      <w:r w:rsidR="00D57D8C" w:rsidRPr="00D57D8C">
        <w:rPr>
          <w:rFonts w:ascii="Garamond" w:hAnsi="Garamond"/>
          <w:iCs/>
        </w:rPr>
        <w:t>)</w:t>
      </w:r>
    </w:p>
    <w:p w14:paraId="4560B868" w14:textId="77777777" w:rsidR="007D3B38" w:rsidRDefault="00D71FD6" w:rsidP="007D3B38">
      <w:pPr>
        <w:pStyle w:val="Akapitzlist"/>
        <w:widowControl w:val="0"/>
        <w:numPr>
          <w:ilvl w:val="0"/>
          <w:numId w:val="8"/>
        </w:numPr>
        <w:suppressAutoHyphens/>
        <w:spacing w:line="312" w:lineRule="auto"/>
        <w:ind w:left="568" w:hanging="284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Syntetyczny opis realizacji wniosku:</w:t>
      </w:r>
    </w:p>
    <w:p w14:paraId="1EE247E7" w14:textId="77777777" w:rsidR="007D3B38" w:rsidRDefault="007D3B38" w:rsidP="007D3B38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69ED3857" w14:textId="77777777" w:rsidR="007D3B38" w:rsidRDefault="007D3B38" w:rsidP="007D3B38">
      <w:pPr>
        <w:pStyle w:val="Akapitzlist"/>
        <w:widowControl w:val="0"/>
        <w:suppressAutoHyphens/>
        <w:spacing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4C975020" w14:textId="77777777" w:rsidR="007D3B38" w:rsidRDefault="007D3B38" w:rsidP="007D3B38">
      <w:pPr>
        <w:pStyle w:val="Akapitzlist"/>
        <w:widowControl w:val="0"/>
        <w:suppressAutoHyphens/>
        <w:spacing w:after="8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5CBACF79" w14:textId="77777777" w:rsidR="007D3B38" w:rsidRDefault="007D3B38" w:rsidP="007D3B38">
      <w:pPr>
        <w:pStyle w:val="Akapitzlist"/>
        <w:widowControl w:val="0"/>
        <w:suppressAutoHyphens/>
        <w:spacing w:after="240" w:line="312" w:lineRule="auto"/>
        <w:ind w:left="0" w:firstLine="567"/>
        <w:contextualSpacing w:val="0"/>
        <w:jc w:val="both"/>
        <w:rPr>
          <w:rFonts w:ascii="Garamond" w:hAnsi="Garamond"/>
        </w:rPr>
      </w:pPr>
      <w:r w:rsidRPr="00860EDC">
        <w:rPr>
          <w:rFonts w:ascii="Garamond" w:hAnsi="Garamond"/>
        </w:rPr>
        <w:t>……</w:t>
      </w:r>
      <w:r>
        <w:rPr>
          <w:rFonts w:ascii="Garamond" w:hAnsi="Garamond"/>
        </w:rPr>
        <w:t>….</w:t>
      </w:r>
      <w:r w:rsidRPr="00860EDC">
        <w:rPr>
          <w:rFonts w:ascii="Garamond" w:hAnsi="Garamond"/>
        </w:rPr>
        <w:t>……………………………………………………………………………….……</w:t>
      </w:r>
    </w:p>
    <w:p w14:paraId="16311A97" w14:textId="77777777" w:rsidR="007D3B38" w:rsidRPr="00860EDC" w:rsidRDefault="007D3B38" w:rsidP="007D3B38">
      <w:pPr>
        <w:pStyle w:val="Akapitzlist"/>
        <w:widowControl w:val="0"/>
        <w:suppressAutoHyphens/>
        <w:spacing w:line="312" w:lineRule="auto"/>
        <w:ind w:left="0"/>
        <w:contextualSpacing w:val="0"/>
        <w:jc w:val="right"/>
        <w:rPr>
          <w:rFonts w:ascii="Garamond" w:hAnsi="Garamond"/>
        </w:rPr>
      </w:pP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</w:r>
      <w:r w:rsidRPr="00860EDC">
        <w:rPr>
          <w:rFonts w:ascii="Garamond" w:hAnsi="Garamond"/>
        </w:rPr>
        <w:tab/>
        <w:t>……………..…</w:t>
      </w:r>
      <w:r>
        <w:rPr>
          <w:rFonts w:ascii="Garamond" w:hAnsi="Garamond"/>
        </w:rPr>
        <w:t>……….</w:t>
      </w:r>
      <w:r w:rsidRPr="00860EDC">
        <w:rPr>
          <w:rFonts w:ascii="Garamond" w:hAnsi="Garamond"/>
        </w:rPr>
        <w:t>…………………</w:t>
      </w:r>
    </w:p>
    <w:p w14:paraId="74D5D47D" w14:textId="51E2E03F" w:rsidR="007D3B38" w:rsidRPr="0074337E" w:rsidRDefault="007D3B38" w:rsidP="007D3B38">
      <w:pPr>
        <w:widowControl w:val="0"/>
        <w:suppressAutoHyphens/>
        <w:spacing w:line="312" w:lineRule="auto"/>
        <w:ind w:left="5664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 xml:space="preserve">( </w:t>
      </w:r>
      <w:r w:rsidR="00D57D8C" w:rsidRPr="00555B7E">
        <w:rPr>
          <w:rFonts w:ascii="Garamond" w:hAnsi="Garamond"/>
          <w:i/>
          <w:color w:val="000000" w:themeColor="text1"/>
          <w:sz w:val="20"/>
          <w:szCs w:val="20"/>
        </w:rPr>
        <w:t>d</w:t>
      </w:r>
      <w:r w:rsidRPr="00555B7E">
        <w:rPr>
          <w:rFonts w:ascii="Garamond" w:hAnsi="Garamond"/>
          <w:i/>
          <w:color w:val="000000" w:themeColor="text1"/>
          <w:sz w:val="20"/>
          <w:szCs w:val="20"/>
        </w:rPr>
        <w:t>ata i czytelny podpis</w:t>
      </w:r>
      <w:r>
        <w:rPr>
          <w:rFonts w:ascii="Garamond" w:hAnsi="Garamond"/>
          <w:color w:val="000000" w:themeColor="text1"/>
          <w:sz w:val="20"/>
          <w:szCs w:val="20"/>
        </w:rPr>
        <w:t>)</w:t>
      </w:r>
      <w:r w:rsidRPr="0074337E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1786E112" w14:textId="77777777" w:rsidR="007D3B38" w:rsidRPr="00860EDC" w:rsidRDefault="007D3B38" w:rsidP="00860EDC">
      <w:pPr>
        <w:spacing w:line="312" w:lineRule="auto"/>
        <w:jc w:val="both"/>
        <w:rPr>
          <w:rFonts w:ascii="Garamond" w:hAnsi="Garamond"/>
        </w:rPr>
      </w:pPr>
    </w:p>
    <w:p w14:paraId="67415120" w14:textId="601A0610" w:rsidR="00637500" w:rsidRDefault="00637500" w:rsidP="00860EDC">
      <w:pPr>
        <w:spacing w:line="312" w:lineRule="auto"/>
        <w:jc w:val="both"/>
        <w:rPr>
          <w:rFonts w:ascii="Garamond" w:hAnsi="Garamond"/>
        </w:rPr>
      </w:pPr>
    </w:p>
    <w:p w14:paraId="61677DAF" w14:textId="3DDF23E3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34708FFC" w14:textId="236B629A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69B271FA" w14:textId="686C79A3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24834AE4" w14:textId="66F51DA4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647F0DCB" w14:textId="67CAD70E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6BA91EDB" w14:textId="0C6C8B18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3B20D1B7" w14:textId="781FB999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7420179E" w14:textId="7A81A463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5A8C6B5D" w14:textId="397A14BB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1B7A0E58" w14:textId="133F7234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040CF99B" w14:textId="7F854C9A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37D8A270" w14:textId="65F1BEE0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0634903D" w14:textId="6716AB8B" w:rsidR="0085237E" w:rsidRDefault="0085237E" w:rsidP="00860EDC">
      <w:pPr>
        <w:spacing w:line="312" w:lineRule="auto"/>
        <w:jc w:val="both"/>
        <w:rPr>
          <w:rFonts w:ascii="Garamond" w:hAnsi="Garamond"/>
        </w:rPr>
      </w:pPr>
    </w:p>
    <w:p w14:paraId="4A5482CE" w14:textId="272AFD64" w:rsidR="00637500" w:rsidRPr="00860EDC" w:rsidRDefault="00637500" w:rsidP="00860EDC">
      <w:pPr>
        <w:spacing w:line="312" w:lineRule="auto"/>
        <w:jc w:val="both"/>
        <w:rPr>
          <w:rFonts w:ascii="Garamond" w:hAnsi="Garamond"/>
        </w:rPr>
      </w:pPr>
    </w:p>
    <w:p w14:paraId="3747B607" w14:textId="551EF612" w:rsidR="00637500" w:rsidRPr="00860EDC" w:rsidRDefault="00637500" w:rsidP="00860EDC">
      <w:pPr>
        <w:spacing w:line="312" w:lineRule="auto"/>
        <w:jc w:val="both"/>
        <w:rPr>
          <w:rFonts w:ascii="Garamond" w:hAnsi="Garamond"/>
        </w:rPr>
      </w:pPr>
    </w:p>
    <w:p w14:paraId="6940F864" w14:textId="145EC242" w:rsidR="00637500" w:rsidRDefault="00637500" w:rsidP="00860EDC">
      <w:pPr>
        <w:spacing w:line="312" w:lineRule="auto"/>
        <w:jc w:val="both"/>
        <w:rPr>
          <w:rFonts w:ascii="Garamond" w:hAnsi="Garamond"/>
        </w:rPr>
      </w:pPr>
    </w:p>
    <w:p w14:paraId="124F1BB8" w14:textId="7FE72F17" w:rsidR="002D1631" w:rsidRDefault="002D1631" w:rsidP="00860EDC">
      <w:pPr>
        <w:spacing w:line="312" w:lineRule="auto"/>
        <w:jc w:val="both"/>
        <w:rPr>
          <w:rFonts w:ascii="Garamond" w:hAnsi="Garamond"/>
        </w:rPr>
      </w:pPr>
    </w:p>
    <w:p w14:paraId="3F07F47E" w14:textId="77777777" w:rsidR="00637500" w:rsidRPr="00860EDC" w:rsidRDefault="00637500" w:rsidP="00860EDC">
      <w:pPr>
        <w:spacing w:line="312" w:lineRule="auto"/>
        <w:jc w:val="both"/>
        <w:rPr>
          <w:rFonts w:ascii="Garamond" w:hAnsi="Garamond"/>
        </w:rPr>
      </w:pPr>
    </w:p>
    <w:p w14:paraId="7A8492F9" w14:textId="46584A01" w:rsidR="0096777A" w:rsidRPr="007D3B38" w:rsidRDefault="0096777A" w:rsidP="00D57D8C">
      <w:pPr>
        <w:spacing w:after="60"/>
        <w:ind w:left="284" w:hanging="284"/>
        <w:jc w:val="both"/>
        <w:rPr>
          <w:rFonts w:ascii="Garamond" w:hAnsi="Garamond"/>
          <w:sz w:val="20"/>
          <w:szCs w:val="20"/>
        </w:rPr>
      </w:pPr>
      <w:r w:rsidRPr="007D3B38">
        <w:rPr>
          <w:rFonts w:ascii="Garamond" w:hAnsi="Garamond"/>
          <w:sz w:val="20"/>
          <w:szCs w:val="20"/>
        </w:rPr>
        <w:t>*</w:t>
      </w:r>
      <w:r w:rsidR="00D57D8C">
        <w:rPr>
          <w:rFonts w:ascii="Garamond" w:hAnsi="Garamond"/>
          <w:sz w:val="20"/>
          <w:szCs w:val="20"/>
        </w:rPr>
        <w:t xml:space="preserve">  </w:t>
      </w:r>
      <w:r w:rsidRPr="007D3B38">
        <w:rPr>
          <w:rFonts w:ascii="Garamond" w:hAnsi="Garamond"/>
          <w:sz w:val="20"/>
          <w:szCs w:val="20"/>
        </w:rPr>
        <w:t>w przypadku dokumentów ogólnouczelnianych decyzję podejmuje Prorektor;</w:t>
      </w:r>
      <w:r>
        <w:rPr>
          <w:rFonts w:ascii="Garamond" w:hAnsi="Garamond"/>
          <w:sz w:val="20"/>
          <w:szCs w:val="20"/>
        </w:rPr>
        <w:t xml:space="preserve"> </w:t>
      </w:r>
      <w:r w:rsidRPr="007D3B38">
        <w:rPr>
          <w:rFonts w:ascii="Garamond" w:hAnsi="Garamond"/>
          <w:sz w:val="20"/>
          <w:szCs w:val="20"/>
        </w:rPr>
        <w:t xml:space="preserve">w przypadku dokumentów na poziomie wydziału </w:t>
      </w:r>
      <w:r w:rsidR="002E2B23">
        <w:rPr>
          <w:rFonts w:ascii="Garamond" w:hAnsi="Garamond"/>
          <w:sz w:val="20"/>
          <w:szCs w:val="20"/>
        </w:rPr>
        <w:t xml:space="preserve">decyzję </w:t>
      </w:r>
      <w:r w:rsidR="0085237E">
        <w:rPr>
          <w:rFonts w:ascii="Garamond" w:hAnsi="Garamond"/>
          <w:sz w:val="20"/>
          <w:szCs w:val="20"/>
        </w:rPr>
        <w:t xml:space="preserve">podejmuje </w:t>
      </w:r>
      <w:r w:rsidR="00F94968">
        <w:rPr>
          <w:rFonts w:ascii="Garamond" w:hAnsi="Garamond"/>
          <w:sz w:val="20"/>
          <w:szCs w:val="20"/>
        </w:rPr>
        <w:t>D</w:t>
      </w:r>
      <w:r w:rsidRPr="007D3B38">
        <w:rPr>
          <w:rFonts w:ascii="Garamond" w:hAnsi="Garamond"/>
          <w:sz w:val="20"/>
          <w:szCs w:val="20"/>
        </w:rPr>
        <w:t>ziekan;</w:t>
      </w:r>
      <w:r>
        <w:rPr>
          <w:rFonts w:ascii="Garamond" w:hAnsi="Garamond"/>
          <w:sz w:val="20"/>
          <w:szCs w:val="20"/>
        </w:rPr>
        <w:t xml:space="preserve"> </w:t>
      </w:r>
      <w:r w:rsidRPr="007D3B38">
        <w:rPr>
          <w:rFonts w:ascii="Garamond" w:hAnsi="Garamond"/>
          <w:sz w:val="20"/>
          <w:szCs w:val="20"/>
        </w:rPr>
        <w:t xml:space="preserve">w przypadku dokumentów </w:t>
      </w:r>
      <w:r w:rsidR="00F94968">
        <w:rPr>
          <w:rFonts w:ascii="Garamond" w:hAnsi="Garamond"/>
          <w:sz w:val="20"/>
          <w:szCs w:val="20"/>
        </w:rPr>
        <w:t>S</w:t>
      </w:r>
      <w:r w:rsidR="00D57D8C">
        <w:rPr>
          <w:rFonts w:ascii="Garamond" w:hAnsi="Garamond"/>
          <w:sz w:val="20"/>
          <w:szCs w:val="20"/>
        </w:rPr>
        <w:t xml:space="preserve">zkoły </w:t>
      </w:r>
      <w:r w:rsidR="008931EC">
        <w:rPr>
          <w:rFonts w:ascii="Garamond" w:hAnsi="Garamond"/>
          <w:sz w:val="20"/>
          <w:szCs w:val="20"/>
        </w:rPr>
        <w:t>d</w:t>
      </w:r>
      <w:r w:rsidR="00D57D8C">
        <w:rPr>
          <w:rFonts w:ascii="Garamond" w:hAnsi="Garamond"/>
          <w:sz w:val="20"/>
          <w:szCs w:val="20"/>
        </w:rPr>
        <w:t xml:space="preserve">oktorskiej </w:t>
      </w:r>
      <w:r w:rsidR="00857A22">
        <w:rPr>
          <w:rFonts w:ascii="Garamond" w:hAnsi="Garamond"/>
          <w:sz w:val="20"/>
          <w:szCs w:val="20"/>
        </w:rPr>
        <w:t xml:space="preserve">decyzję </w:t>
      </w:r>
      <w:r w:rsidR="002E2B23">
        <w:rPr>
          <w:rFonts w:ascii="Garamond" w:hAnsi="Garamond"/>
          <w:sz w:val="20"/>
          <w:szCs w:val="20"/>
        </w:rPr>
        <w:t xml:space="preserve">podejmuje </w:t>
      </w:r>
      <w:r w:rsidR="00F94968">
        <w:rPr>
          <w:rFonts w:ascii="Garamond" w:hAnsi="Garamond"/>
          <w:sz w:val="20"/>
          <w:szCs w:val="20"/>
        </w:rPr>
        <w:t>D</w:t>
      </w:r>
      <w:r w:rsidR="00D57D8C">
        <w:rPr>
          <w:rFonts w:ascii="Garamond" w:hAnsi="Garamond"/>
          <w:sz w:val="20"/>
          <w:szCs w:val="20"/>
        </w:rPr>
        <w:t>yrektor, po konsultacji</w:t>
      </w:r>
      <w:r w:rsidR="002E2B23">
        <w:rPr>
          <w:rFonts w:ascii="Garamond" w:hAnsi="Garamond"/>
          <w:sz w:val="20"/>
          <w:szCs w:val="20"/>
        </w:rPr>
        <w:t xml:space="preserve"> </w:t>
      </w:r>
      <w:r w:rsidR="00D57D8C">
        <w:rPr>
          <w:rFonts w:ascii="Garamond" w:hAnsi="Garamond"/>
          <w:sz w:val="20"/>
          <w:szCs w:val="20"/>
        </w:rPr>
        <w:t>z Prorektorem</w:t>
      </w:r>
      <w:r w:rsidRPr="007D3B38">
        <w:rPr>
          <w:rFonts w:ascii="Garamond" w:hAnsi="Garamond"/>
          <w:sz w:val="20"/>
          <w:szCs w:val="20"/>
        </w:rPr>
        <w:t>;</w:t>
      </w:r>
    </w:p>
    <w:p w14:paraId="78BD2BE3" w14:textId="4C1548CD" w:rsidR="00637500" w:rsidRPr="007D3B38" w:rsidRDefault="00637500" w:rsidP="00D57D8C">
      <w:pPr>
        <w:spacing w:after="60"/>
        <w:ind w:left="284" w:hanging="284"/>
        <w:jc w:val="both"/>
        <w:rPr>
          <w:rFonts w:ascii="Garamond" w:hAnsi="Garamond"/>
          <w:sz w:val="20"/>
          <w:szCs w:val="20"/>
        </w:rPr>
      </w:pPr>
      <w:r w:rsidRPr="0096777A">
        <w:rPr>
          <w:rFonts w:ascii="Garamond" w:hAnsi="Garamond"/>
          <w:sz w:val="20"/>
          <w:szCs w:val="20"/>
          <w:vertAlign w:val="superscript"/>
        </w:rPr>
        <w:t>*</w:t>
      </w:r>
      <w:r w:rsidR="0096777A" w:rsidRPr="0096777A">
        <w:rPr>
          <w:rFonts w:ascii="Garamond" w:hAnsi="Garamond"/>
          <w:sz w:val="20"/>
          <w:szCs w:val="20"/>
          <w:vertAlign w:val="superscript"/>
        </w:rPr>
        <w:t>*</w:t>
      </w:r>
      <w:r w:rsidR="00D57D8C">
        <w:rPr>
          <w:rFonts w:ascii="Garamond" w:hAnsi="Garamond"/>
          <w:sz w:val="20"/>
          <w:szCs w:val="20"/>
          <w:vertAlign w:val="superscript"/>
        </w:rPr>
        <w:t xml:space="preserve">      </w:t>
      </w:r>
      <w:r w:rsidRPr="007D3B38">
        <w:rPr>
          <w:rFonts w:ascii="Garamond" w:hAnsi="Garamond"/>
          <w:sz w:val="20"/>
          <w:szCs w:val="20"/>
        </w:rPr>
        <w:t>niepotrzebne skreślić</w:t>
      </w:r>
      <w:r w:rsidR="0096777A">
        <w:rPr>
          <w:rFonts w:ascii="Garamond" w:hAnsi="Garamond"/>
          <w:sz w:val="20"/>
          <w:szCs w:val="20"/>
        </w:rPr>
        <w:t>;</w:t>
      </w:r>
    </w:p>
    <w:p w14:paraId="47B8B8E1" w14:textId="010A8F69" w:rsidR="0083307C" w:rsidRPr="007D3B38" w:rsidRDefault="00D57D8C" w:rsidP="002D1631">
      <w:pPr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  <w:vertAlign w:val="superscript"/>
        </w:rPr>
        <w:t xml:space="preserve">*** </w:t>
      </w:r>
      <w:r w:rsidR="00D71FD6" w:rsidRPr="007D3B38">
        <w:rPr>
          <w:rFonts w:ascii="Garamond" w:hAnsi="Garamond"/>
          <w:sz w:val="20"/>
          <w:szCs w:val="20"/>
        </w:rPr>
        <w:t>w przypadku dokumentów ogólnouczelnianych</w:t>
      </w:r>
      <w:r>
        <w:rPr>
          <w:rFonts w:ascii="Garamond" w:hAnsi="Garamond"/>
          <w:sz w:val="20"/>
          <w:szCs w:val="20"/>
        </w:rPr>
        <w:t xml:space="preserve"> wypełnia</w:t>
      </w:r>
      <w:r w:rsidR="00D71FD6" w:rsidRPr="007D3B38">
        <w:rPr>
          <w:rFonts w:ascii="Garamond" w:hAnsi="Garamond"/>
          <w:sz w:val="20"/>
          <w:szCs w:val="20"/>
        </w:rPr>
        <w:t xml:space="preserve"> Pełnomocnik </w:t>
      </w:r>
      <w:r w:rsidR="0085237E">
        <w:rPr>
          <w:rFonts w:ascii="Garamond" w:hAnsi="Garamond"/>
          <w:sz w:val="20"/>
          <w:szCs w:val="20"/>
        </w:rPr>
        <w:t xml:space="preserve">Rektora ds. </w:t>
      </w:r>
      <w:r w:rsidR="008931EC">
        <w:rPr>
          <w:rFonts w:ascii="Garamond" w:hAnsi="Garamond"/>
          <w:sz w:val="20"/>
          <w:szCs w:val="20"/>
        </w:rPr>
        <w:t>j</w:t>
      </w:r>
      <w:r w:rsidR="0085237E">
        <w:rPr>
          <w:rFonts w:ascii="Garamond" w:hAnsi="Garamond"/>
          <w:sz w:val="20"/>
          <w:szCs w:val="20"/>
        </w:rPr>
        <w:t xml:space="preserve">akości </w:t>
      </w:r>
      <w:r w:rsidR="008931EC">
        <w:rPr>
          <w:rFonts w:ascii="Garamond" w:hAnsi="Garamond"/>
          <w:sz w:val="20"/>
          <w:szCs w:val="20"/>
        </w:rPr>
        <w:t>k</w:t>
      </w:r>
      <w:r w:rsidR="0085237E">
        <w:rPr>
          <w:rFonts w:ascii="Garamond" w:hAnsi="Garamond"/>
          <w:sz w:val="20"/>
          <w:szCs w:val="20"/>
        </w:rPr>
        <w:t>ształcenia;</w:t>
      </w:r>
      <w:r>
        <w:rPr>
          <w:rFonts w:ascii="Garamond" w:hAnsi="Garamond"/>
          <w:sz w:val="20"/>
          <w:szCs w:val="20"/>
        </w:rPr>
        <w:br/>
      </w:r>
      <w:r w:rsidR="00D71FD6" w:rsidRPr="007D3B38">
        <w:rPr>
          <w:rFonts w:ascii="Garamond" w:hAnsi="Garamond"/>
          <w:sz w:val="20"/>
          <w:szCs w:val="20"/>
        </w:rPr>
        <w:t xml:space="preserve">w przypadku dokumentów na poziomie wydziału </w:t>
      </w:r>
      <w:r>
        <w:rPr>
          <w:rFonts w:ascii="Garamond" w:hAnsi="Garamond"/>
          <w:sz w:val="20"/>
          <w:szCs w:val="20"/>
        </w:rPr>
        <w:t>lub</w:t>
      </w:r>
      <w:r w:rsidR="00D71FD6" w:rsidRPr="007D3B38">
        <w:rPr>
          <w:rFonts w:ascii="Garamond" w:hAnsi="Garamond"/>
          <w:sz w:val="20"/>
          <w:szCs w:val="20"/>
        </w:rPr>
        <w:t xml:space="preserve"> </w:t>
      </w:r>
      <w:r w:rsidR="0003045F">
        <w:rPr>
          <w:rFonts w:ascii="Garamond" w:hAnsi="Garamond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zkoły</w:t>
      </w:r>
      <w:r w:rsidR="00D71FD6" w:rsidRPr="007D3B38">
        <w:rPr>
          <w:rFonts w:ascii="Garamond" w:hAnsi="Garamond"/>
          <w:sz w:val="20"/>
          <w:szCs w:val="20"/>
        </w:rPr>
        <w:t xml:space="preserve"> </w:t>
      </w:r>
      <w:r w:rsidR="008931EC">
        <w:rPr>
          <w:rFonts w:ascii="Garamond" w:hAnsi="Garamond"/>
          <w:sz w:val="20"/>
          <w:szCs w:val="20"/>
        </w:rPr>
        <w:t>d</w:t>
      </w:r>
      <w:r w:rsidR="00D71FD6" w:rsidRPr="007D3B38">
        <w:rPr>
          <w:rFonts w:ascii="Garamond" w:hAnsi="Garamond"/>
          <w:sz w:val="20"/>
          <w:szCs w:val="20"/>
        </w:rPr>
        <w:t>oktorskiej</w:t>
      </w:r>
      <w:r>
        <w:rPr>
          <w:rFonts w:ascii="Garamond" w:hAnsi="Garamond"/>
          <w:sz w:val="20"/>
          <w:szCs w:val="20"/>
        </w:rPr>
        <w:t xml:space="preserve"> wypełnia właściwy p</w:t>
      </w:r>
      <w:r w:rsidR="00D71FD6" w:rsidRPr="007D3B38">
        <w:rPr>
          <w:rFonts w:ascii="Garamond" w:hAnsi="Garamond"/>
          <w:sz w:val="20"/>
          <w:szCs w:val="20"/>
        </w:rPr>
        <w:t>ełnomocnik</w:t>
      </w:r>
      <w:r>
        <w:rPr>
          <w:rFonts w:ascii="Garamond" w:hAnsi="Garamond"/>
          <w:sz w:val="20"/>
          <w:szCs w:val="20"/>
        </w:rPr>
        <w:br/>
      </w:r>
      <w:r w:rsidR="00D71FD6" w:rsidRPr="007D3B38">
        <w:rPr>
          <w:rFonts w:ascii="Garamond" w:hAnsi="Garamond"/>
          <w:sz w:val="20"/>
          <w:szCs w:val="20"/>
        </w:rPr>
        <w:t xml:space="preserve">ds. </w:t>
      </w:r>
      <w:r>
        <w:rPr>
          <w:rFonts w:ascii="Garamond" w:hAnsi="Garamond"/>
          <w:sz w:val="20"/>
          <w:szCs w:val="20"/>
        </w:rPr>
        <w:t>j</w:t>
      </w:r>
      <w:r w:rsidR="00D71FD6" w:rsidRPr="007D3B38">
        <w:rPr>
          <w:rFonts w:ascii="Garamond" w:hAnsi="Garamond"/>
          <w:sz w:val="20"/>
          <w:szCs w:val="20"/>
        </w:rPr>
        <w:t xml:space="preserve">akości </w:t>
      </w:r>
      <w:r>
        <w:rPr>
          <w:rFonts w:ascii="Garamond" w:hAnsi="Garamond"/>
          <w:sz w:val="20"/>
          <w:szCs w:val="20"/>
        </w:rPr>
        <w:t>k</w:t>
      </w:r>
      <w:r w:rsidR="00D71FD6" w:rsidRPr="007D3B38">
        <w:rPr>
          <w:rFonts w:ascii="Garamond" w:hAnsi="Garamond"/>
          <w:sz w:val="20"/>
          <w:szCs w:val="20"/>
        </w:rPr>
        <w:t>ształcenia w danej jednostce</w:t>
      </w:r>
      <w:r w:rsidR="008B5FDB" w:rsidRPr="007D3B38">
        <w:rPr>
          <w:rFonts w:ascii="Garamond" w:hAnsi="Garamond"/>
          <w:sz w:val="20"/>
          <w:szCs w:val="20"/>
        </w:rPr>
        <w:t>.</w:t>
      </w:r>
    </w:p>
    <w:sectPr w:rsidR="0083307C" w:rsidRPr="007D3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6BB3" w14:textId="77777777" w:rsidR="000D2B01" w:rsidRDefault="000D2B01" w:rsidP="00120050">
      <w:r>
        <w:separator/>
      </w:r>
    </w:p>
  </w:endnote>
  <w:endnote w:type="continuationSeparator" w:id="0">
    <w:p w14:paraId="41EB1E2C" w14:textId="77777777" w:rsidR="000D2B01" w:rsidRDefault="000D2B01" w:rsidP="001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2020603050405020304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127906597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D7238B" w14:textId="3EB70013" w:rsidR="00C10780" w:rsidRPr="00C10780" w:rsidRDefault="00C10780" w:rsidP="0004171F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C10780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D14D2A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C10780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D14D2A">
              <w:rPr>
                <w:rFonts w:ascii="Garamond" w:hAnsi="Garamond"/>
                <w:bCs/>
                <w:noProof/>
                <w:sz w:val="18"/>
                <w:szCs w:val="18"/>
              </w:rPr>
              <w:t>2</w:t>
            </w:r>
            <w:r w:rsidRPr="00C10780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77161D" w14:textId="77777777" w:rsidR="00C10780" w:rsidRDefault="00C10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F7C9" w14:textId="77777777" w:rsidR="000D2B01" w:rsidRDefault="000D2B01" w:rsidP="00120050">
      <w:r>
        <w:separator/>
      </w:r>
    </w:p>
  </w:footnote>
  <w:footnote w:type="continuationSeparator" w:id="0">
    <w:p w14:paraId="540D65FD" w14:textId="77777777" w:rsidR="000D2B01" w:rsidRDefault="000D2B01" w:rsidP="0012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2"/>
      <w:gridCol w:w="6762"/>
      <w:gridCol w:w="973"/>
    </w:tblGrid>
    <w:tr w:rsidR="008401FB" w:rsidRPr="008401FB" w14:paraId="184E415B" w14:textId="77777777" w:rsidTr="00DD0D62">
      <w:trPr>
        <w:jc w:val="center"/>
      </w:trPr>
      <w:tc>
        <w:tcPr>
          <w:tcW w:w="1332" w:type="dxa"/>
          <w:vMerge w:val="restart"/>
          <w:vAlign w:val="center"/>
        </w:tcPr>
        <w:p w14:paraId="6F185270" w14:textId="77777777" w:rsidR="008401FB" w:rsidRPr="008401FB" w:rsidRDefault="008401FB" w:rsidP="008401FB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noProof/>
              <w:sz w:val="32"/>
              <w:szCs w:val="20"/>
              <w:lang w:eastAsia="pl-PL"/>
            </w:rPr>
            <w:drawing>
              <wp:inline distT="0" distB="0" distL="0" distR="0" wp14:anchorId="5A87FC54" wp14:editId="2DE81861">
                <wp:extent cx="708660" cy="111506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gridSpan w:val="2"/>
          <w:vAlign w:val="center"/>
        </w:tcPr>
        <w:p w14:paraId="131F790B" w14:textId="77777777" w:rsidR="008401FB" w:rsidRPr="008401FB" w:rsidRDefault="008401FB" w:rsidP="008401FB">
          <w:pPr>
            <w:widowControl w:val="0"/>
            <w:suppressAutoHyphens/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8401FB">
            <w:rPr>
              <w:rFonts w:ascii="Garamond" w:hAnsi="Garamond"/>
              <w:b/>
              <w:color w:val="000000" w:themeColor="text1"/>
            </w:rPr>
            <w:t>UNIWERSYTET ROLNICZY</w:t>
          </w:r>
          <w:r w:rsidRPr="008401FB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39735345" w14:textId="77777777" w:rsidR="008401FB" w:rsidRPr="008401FB" w:rsidRDefault="008401FB" w:rsidP="008401FB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sz w:val="22"/>
              <w:szCs w:val="22"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sz w:val="22"/>
              <w:szCs w:val="22"/>
              <w:lang w:eastAsia="pl-PL"/>
            </w:rPr>
            <w:t>UCZELNIANY SYSTEM ZAPEWNIENIA JAKOŚCI KSZTAŁCENIA</w:t>
          </w:r>
        </w:p>
      </w:tc>
    </w:tr>
    <w:tr w:rsidR="00DD0D62" w:rsidRPr="008401FB" w14:paraId="3C9C7D84" w14:textId="77777777" w:rsidTr="00DD0D62">
      <w:trPr>
        <w:trHeight w:val="1273"/>
        <w:jc w:val="center"/>
      </w:trPr>
      <w:tc>
        <w:tcPr>
          <w:tcW w:w="1332" w:type="dxa"/>
          <w:vMerge/>
          <w:vAlign w:val="center"/>
        </w:tcPr>
        <w:p w14:paraId="0D2DF7E2" w14:textId="77777777" w:rsidR="00DD0D62" w:rsidRPr="008401FB" w:rsidRDefault="00DD0D62" w:rsidP="00DD0D62">
          <w:pPr>
            <w:jc w:val="center"/>
            <w:rPr>
              <w:rFonts w:ascii="Garamond" w:eastAsia="Times New Roman" w:hAnsi="Garamond" w:cs="Times New Roman"/>
              <w:b/>
              <w:bCs/>
              <w:lang w:eastAsia="pl-PL"/>
            </w:rPr>
          </w:pPr>
        </w:p>
      </w:tc>
      <w:tc>
        <w:tcPr>
          <w:tcW w:w="6762" w:type="dxa"/>
          <w:vAlign w:val="center"/>
        </w:tcPr>
        <w:p w14:paraId="378B58F1" w14:textId="4041BEDF" w:rsidR="00DD0D62" w:rsidRDefault="00DD0D62" w:rsidP="00DD0D62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ZAŁĄCZNIK NR 1 </w:t>
          </w:r>
        </w:p>
        <w:p w14:paraId="35445125" w14:textId="02BF8F29" w:rsidR="00DD0D62" w:rsidRPr="008401FB" w:rsidRDefault="00DD0D62" w:rsidP="00DD0D62">
          <w:pPr>
            <w:widowControl w:val="0"/>
            <w:suppressAutoHyphens/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 xml:space="preserve">do PROCEDURY OGÓLNEJ PO-02: </w:t>
          </w:r>
        </w:p>
        <w:p w14:paraId="77DFE618" w14:textId="01BB441B" w:rsidR="00DD0D62" w:rsidRPr="008401FB" w:rsidRDefault="00DD0D62" w:rsidP="00DD0D62">
          <w:pPr>
            <w:spacing w:after="120"/>
            <w:jc w:val="center"/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</w:pP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Zgłaszanie potrzeb</w:t>
          </w: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wprowadzenia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zmian w dokumentach USZJK</w:t>
          </w:r>
        </w:p>
        <w:p w14:paraId="638B3109" w14:textId="78831636" w:rsidR="00DD0D62" w:rsidRPr="008401FB" w:rsidRDefault="00DD0D62" w:rsidP="00DD0D62">
          <w:pPr>
            <w:spacing w:after="80"/>
            <w:jc w:val="center"/>
            <w:rPr>
              <w:rFonts w:ascii="Garamond" w:eastAsia="Times New Roman" w:hAnsi="Garamond" w:cs="Times New Roman"/>
              <w:b/>
              <w:bCs/>
              <w:color w:val="0D0D0D" w:themeColor="text1" w:themeTint="F2"/>
              <w:sz w:val="20"/>
              <w:szCs w:val="20"/>
              <w:lang w:eastAsia="pl-PL"/>
            </w:rPr>
          </w:pP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 xml:space="preserve"> (UR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/USZJK/PO-02</w:t>
          </w:r>
          <w:r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/Z-1</w:t>
          </w:r>
          <w:r w:rsidRPr="008401FB">
            <w:rPr>
              <w:rFonts w:ascii="Garamond" w:eastAsia="Times New Roman" w:hAnsi="Garamond" w:cs="Times New Roman"/>
              <w:b/>
              <w:bCs/>
              <w:sz w:val="20"/>
              <w:szCs w:val="20"/>
              <w:lang w:eastAsia="pl-PL"/>
            </w:rPr>
            <w:t>)</w:t>
          </w:r>
        </w:p>
      </w:tc>
      <w:tc>
        <w:tcPr>
          <w:tcW w:w="973" w:type="dxa"/>
          <w:vAlign w:val="center"/>
        </w:tcPr>
        <w:p w14:paraId="674E9E89" w14:textId="77777777" w:rsidR="00DD0D62" w:rsidRPr="00DD0D62" w:rsidRDefault="00DD0D62" w:rsidP="00DD0D62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DD0D62">
            <w:rPr>
              <w:rFonts w:ascii="Garamond" w:hAnsi="Garamond"/>
              <w:sz w:val="18"/>
              <w:szCs w:val="18"/>
            </w:rPr>
            <w:t>Data wydania:</w:t>
          </w:r>
        </w:p>
        <w:p w14:paraId="070DEF28" w14:textId="4E24D2FF" w:rsidR="00DD0D62" w:rsidRPr="00DD0D62" w:rsidRDefault="00DD0D62" w:rsidP="00DD0D62">
          <w:pPr>
            <w:spacing w:before="60" w:after="60"/>
            <w:jc w:val="center"/>
            <w:rPr>
              <w:rFonts w:ascii="Garamond" w:eastAsia="Times New Roman" w:hAnsi="Garamond" w:cs="Times New Roman"/>
              <w:b/>
              <w:sz w:val="18"/>
              <w:szCs w:val="18"/>
              <w:lang w:eastAsia="pl-PL"/>
            </w:rPr>
          </w:pPr>
          <w:r w:rsidRPr="00DD0D62">
            <w:rPr>
              <w:rFonts w:ascii="Garamond" w:hAnsi="Garamond"/>
              <w:b/>
              <w:sz w:val="18"/>
              <w:szCs w:val="18"/>
            </w:rPr>
            <w:t>9.11.2021 r.</w:t>
          </w:r>
        </w:p>
      </w:tc>
    </w:tr>
  </w:tbl>
  <w:p w14:paraId="4E940B31" w14:textId="77777777" w:rsidR="00120050" w:rsidRDefault="00120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6CE"/>
    <w:multiLevelType w:val="hybridMultilevel"/>
    <w:tmpl w:val="6CE64DA8"/>
    <w:lvl w:ilvl="0" w:tplc="5720CB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81F47"/>
    <w:multiLevelType w:val="multilevel"/>
    <w:tmpl w:val="7764C13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481288"/>
    <w:multiLevelType w:val="hybridMultilevel"/>
    <w:tmpl w:val="39BE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42F"/>
    <w:multiLevelType w:val="hybridMultilevel"/>
    <w:tmpl w:val="1F567EA8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B1946"/>
    <w:multiLevelType w:val="multilevel"/>
    <w:tmpl w:val="7764C136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5B6097"/>
    <w:multiLevelType w:val="hybridMultilevel"/>
    <w:tmpl w:val="F7B2215A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282"/>
    <w:multiLevelType w:val="multilevel"/>
    <w:tmpl w:val="7178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00A61"/>
    <w:multiLevelType w:val="multilevel"/>
    <w:tmpl w:val="A476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846E5B"/>
    <w:multiLevelType w:val="hybridMultilevel"/>
    <w:tmpl w:val="136C56B2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7C"/>
    <w:rsid w:val="0003045F"/>
    <w:rsid w:val="0004171F"/>
    <w:rsid w:val="00067711"/>
    <w:rsid w:val="000A5106"/>
    <w:rsid w:val="000D2B01"/>
    <w:rsid w:val="000D3FD8"/>
    <w:rsid w:val="000E151B"/>
    <w:rsid w:val="000E2DC1"/>
    <w:rsid w:val="0010262D"/>
    <w:rsid w:val="00110BBE"/>
    <w:rsid w:val="00120050"/>
    <w:rsid w:val="00122215"/>
    <w:rsid w:val="001C78C2"/>
    <w:rsid w:val="00270391"/>
    <w:rsid w:val="00280EB7"/>
    <w:rsid w:val="002D1631"/>
    <w:rsid w:val="002E2B23"/>
    <w:rsid w:val="002F77D9"/>
    <w:rsid w:val="00326C95"/>
    <w:rsid w:val="00341DB7"/>
    <w:rsid w:val="003722EC"/>
    <w:rsid w:val="00453E0A"/>
    <w:rsid w:val="00507C5B"/>
    <w:rsid w:val="00555B7E"/>
    <w:rsid w:val="00573499"/>
    <w:rsid w:val="00637500"/>
    <w:rsid w:val="00647827"/>
    <w:rsid w:val="0066302B"/>
    <w:rsid w:val="00695FF7"/>
    <w:rsid w:val="0074337E"/>
    <w:rsid w:val="00794156"/>
    <w:rsid w:val="007D3B38"/>
    <w:rsid w:val="007E5C6B"/>
    <w:rsid w:val="0083307C"/>
    <w:rsid w:val="008401FB"/>
    <w:rsid w:val="0085237E"/>
    <w:rsid w:val="00857A22"/>
    <w:rsid w:val="00860EDC"/>
    <w:rsid w:val="00887E8B"/>
    <w:rsid w:val="008931EC"/>
    <w:rsid w:val="008B5FDB"/>
    <w:rsid w:val="008C1346"/>
    <w:rsid w:val="008D3D3E"/>
    <w:rsid w:val="00934905"/>
    <w:rsid w:val="0096777A"/>
    <w:rsid w:val="00A1389A"/>
    <w:rsid w:val="00A26E7A"/>
    <w:rsid w:val="00A71651"/>
    <w:rsid w:val="00B42E5A"/>
    <w:rsid w:val="00BD3624"/>
    <w:rsid w:val="00BE166E"/>
    <w:rsid w:val="00C10780"/>
    <w:rsid w:val="00C236DF"/>
    <w:rsid w:val="00C603E1"/>
    <w:rsid w:val="00C82FB9"/>
    <w:rsid w:val="00CA3459"/>
    <w:rsid w:val="00D03773"/>
    <w:rsid w:val="00D14D2A"/>
    <w:rsid w:val="00D53372"/>
    <w:rsid w:val="00D57D8C"/>
    <w:rsid w:val="00D71FD6"/>
    <w:rsid w:val="00D947CF"/>
    <w:rsid w:val="00DD0D62"/>
    <w:rsid w:val="00E47033"/>
    <w:rsid w:val="00F03C7A"/>
    <w:rsid w:val="00F211DA"/>
    <w:rsid w:val="00F33412"/>
    <w:rsid w:val="00F85752"/>
    <w:rsid w:val="00F862C3"/>
    <w:rsid w:val="00F94968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A1CB"/>
  <w15:chartTrackingRefBased/>
  <w15:docId w15:val="{B22EDD4E-43FC-2748-A48E-0D941142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07C5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07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7C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507C5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7C5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7C5B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507C5B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7C5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7C5B"/>
    <w:rPr>
      <w:rFonts w:ascii="Arial" w:eastAsia="Times New Roman" w:hAnsi="Arial" w:cs="Arial"/>
      <w:vanish/>
      <w:sz w:val="16"/>
      <w:szCs w:val="16"/>
    </w:rPr>
  </w:style>
  <w:style w:type="character" w:customStyle="1" w:styleId="markedcontent">
    <w:name w:val="markedcontent"/>
    <w:basedOn w:val="Domylnaczcionkaakapitu"/>
    <w:rsid w:val="00D71FD6"/>
  </w:style>
  <w:style w:type="paragraph" w:styleId="Nagwek">
    <w:name w:val="header"/>
    <w:basedOn w:val="Normalny"/>
    <w:link w:val="NagwekZnak"/>
    <w:uiPriority w:val="99"/>
    <w:unhideWhenUsed/>
    <w:rsid w:val="00120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050"/>
  </w:style>
  <w:style w:type="paragraph" w:styleId="Stopka">
    <w:name w:val="footer"/>
    <w:basedOn w:val="Normalny"/>
    <w:link w:val="StopkaZnak"/>
    <w:uiPriority w:val="99"/>
    <w:unhideWhenUsed/>
    <w:rsid w:val="001200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050"/>
  </w:style>
  <w:style w:type="paragraph" w:styleId="Tekstpodstawowy">
    <w:name w:val="Body Text"/>
    <w:basedOn w:val="Normalny"/>
    <w:link w:val="TekstpodstawowyZnak"/>
    <w:rsid w:val="0012005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2005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120050"/>
    <w:rPr>
      <w:rFonts w:ascii="Liberation Serif" w:eastAsia="Lucida Sans Unicode" w:hAnsi="Liberation Serif" w:cs="Mangal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992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3442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740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1809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7350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62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02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214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331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03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4C79-9B21-4418-8E13-77EC7AD5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Topolski</dc:creator>
  <cp:keywords/>
  <dc:description/>
  <cp:lastModifiedBy>dr inż. Agnieszka Szczeponek</cp:lastModifiedBy>
  <cp:revision>2</cp:revision>
  <dcterms:created xsi:type="dcterms:W3CDTF">2022-09-09T11:47:00Z</dcterms:created>
  <dcterms:modified xsi:type="dcterms:W3CDTF">2022-09-09T11:47:00Z</dcterms:modified>
</cp:coreProperties>
</file>